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"https://www.jetbrains.com/"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11"/>
                <w:rFonts w:ascii="宋体" w:hAnsi="宋体" w:eastAsia="宋体" w:cs="宋体"/>
                <w:sz w:val="24"/>
                <w:szCs w:val="24"/>
              </w:rPr>
              <w:t>https://www.jetbrains.com/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</w:p>
          <w:p>
            <w:r>
              <w:drawing>
                <wp:inline distT="0" distB="0" distL="114300" distR="114300">
                  <wp:extent cx="2077720" cy="1791335"/>
                  <wp:effectExtent l="0" t="0" r="1016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0" cy="179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26030" cy="1257935"/>
                  <wp:effectExtent l="0" t="0" r="381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r>
              <w:drawing>
                <wp:inline distT="0" distB="0" distL="114300" distR="114300">
                  <wp:extent cx="2903855" cy="233997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5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跳到下载页，稍等一会，不需要勾选</w:t>
            </w:r>
          </w:p>
          <w:p>
            <w:r>
              <w:drawing>
                <wp:inline distT="0" distB="0" distL="114300" distR="114300">
                  <wp:extent cx="3298190" cy="2496185"/>
                  <wp:effectExtent l="0" t="0" r="889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勾选上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374515" cy="2968625"/>
                  <wp:effectExtent l="0" t="0" r="14605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5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23260" cy="2467610"/>
                  <wp:effectExtent l="0" t="0" r="762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需要就勾上，这里就不勾上了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033520" cy="2189480"/>
                  <wp:effectExtent l="0" t="0" r="508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520" cy="218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激活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idea相关目录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C:\Users\shipeng\.IntelliJIdea2019.2</w:t>
            </w:r>
          </w:p>
          <w:p>
            <w:r>
              <w:drawing>
                <wp:inline distT="0" distB="0" distL="114300" distR="114300">
                  <wp:extent cx="2617470" cy="876300"/>
                  <wp:effectExtent l="0" t="0" r="381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47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安装目录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D:\worklearn\05java\03idea\IntelliJ IDEA 2019.2.3</w:t>
            </w:r>
          </w:p>
          <w:p>
            <w:r>
              <w:drawing>
                <wp:inline distT="0" distB="0" distL="114300" distR="114300">
                  <wp:extent cx="1783080" cy="1788160"/>
                  <wp:effectExtent l="0" t="0" r="0" b="1016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78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新建普通java项目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Jdk最好是1.8</w:t>
            </w:r>
          </w:p>
          <w:p>
            <w:r>
              <w:drawing>
                <wp:inline distT="0" distB="0" distL="114300" distR="114300">
                  <wp:extent cx="4496435" cy="709930"/>
                  <wp:effectExtent l="0" t="0" r="14605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35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354580" cy="2348865"/>
                  <wp:effectExtent l="0" t="0" r="7620" b="133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4030345"/>
                  <wp:effectExtent l="0" t="0" r="14605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3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652645" cy="3877945"/>
                  <wp:effectExtent l="0" t="0" r="10795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45" cy="387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728845" cy="3892550"/>
                  <wp:effectExtent l="0" t="0" r="10795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845" cy="389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667000" cy="171894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toolbar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61360" cy="156019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156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102735" cy="1520825"/>
                  <wp:effectExtent l="0" t="0" r="12065" b="317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项目打包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611120" cy="1965960"/>
                  <wp:effectExtent l="0" t="0" r="1016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07715" cy="2887980"/>
                  <wp:effectExtent l="0" t="0" r="14605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71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65830" cy="1215390"/>
                  <wp:effectExtent l="0" t="0" r="889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830" cy="121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23030" cy="1763395"/>
                  <wp:effectExtent l="0" t="0" r="889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30" cy="176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562985" cy="2623820"/>
                  <wp:effectExtent l="0" t="0" r="3175" b="1270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985" cy="262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57955" cy="3225800"/>
                  <wp:effectExtent l="0" t="0" r="4445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95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038600" cy="2202180"/>
                  <wp:effectExtent l="0" t="0" r="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192780" cy="2392680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819400" cy="1720850"/>
                  <wp:effectExtent l="0" t="0" r="0" b="127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D:\worklearn\05java\01javaWork\demo01\out\artifacts\demo01_jar</w:t>
            </w:r>
          </w:p>
          <w:p>
            <w:r>
              <w:drawing>
                <wp:inline distT="0" distB="0" distL="114300" distR="114300">
                  <wp:extent cx="3170555" cy="942340"/>
                  <wp:effectExtent l="0" t="0" r="14605" b="254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55" cy="94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测试jar包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4310" cy="537845"/>
                  <wp:effectExtent l="0" t="0" r="13970" b="1079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14395" cy="2210435"/>
                  <wp:effectExtent l="0" t="0" r="14605" b="146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395" cy="221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外观行为配置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82110" cy="2708275"/>
                  <wp:effectExtent l="0" t="0" r="8890" b="444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10" cy="270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编辑器设置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59555" cy="2446020"/>
                  <wp:effectExtent l="0" t="0" r="9525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555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鼠标滑轮修改字体大小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2099310"/>
                  <wp:effectExtent l="0" t="0" r="635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设置鼠标悬浮提示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18990" cy="1679575"/>
                  <wp:effectExtent l="0" t="0" r="13970" b="1206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90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设置自动导包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909445"/>
                  <wp:effectExtent l="0" t="0" r="635" b="1079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0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设置代码行号和方法间的分隔符</w:t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352290" cy="1565910"/>
                  <wp:effectExtent l="0" t="0" r="635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703955" cy="2067560"/>
                  <wp:effectExtent l="0" t="0" r="14605" b="508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955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设置忽略大小写提示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164080" cy="6858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stringB小写时无提示</w:t>
            </w:r>
          </w:p>
          <w:p>
            <w:r>
              <w:drawing>
                <wp:inline distT="0" distB="0" distL="114300" distR="114300">
                  <wp:extent cx="3308350" cy="1742440"/>
                  <wp:effectExtent l="0" t="0" r="13970" b="1016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174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392680" cy="633095"/>
                  <wp:effectExtent l="0" t="0" r="0" b="698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680" cy="63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设置文件多行显示tabs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931920" cy="2077085"/>
                  <wp:effectExtent l="0" t="0" r="0" b="1079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207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9865" cy="1438275"/>
                  <wp:effectExtent l="0" t="0" r="317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设置默认字体、字体大小、字体行间距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86885" cy="2236470"/>
                  <wp:effectExtent l="0" t="0" r="10795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85" cy="223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设置编辑区字体大小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73500" cy="1553210"/>
                  <wp:effectExtent l="0" t="0" r="12700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155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设置控制台输出的字体和字体大小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847465" cy="1584960"/>
                  <wp:effectExtent l="0" t="0" r="825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465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设置单行、多行、文档注释的字体颜色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71950" cy="1992630"/>
                  <wp:effectExtent l="0" t="0" r="3810" b="381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设置工程编码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10355" cy="3110865"/>
                  <wp:effectExtent l="0" t="0" r="4445" b="1333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355" cy="311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56355" cy="1160145"/>
                  <wp:effectExtent l="0" t="0" r="14605" b="1333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355" cy="116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设置自动编译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35730" cy="1519555"/>
                  <wp:effectExtent l="0" t="0" r="11430" b="444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73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快捷键设置和查找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32250" cy="1264920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126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输入或按下任意按键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快捷键修复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81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代码提示快捷键与输入法冲突</w:t>
            </w:r>
          </w:p>
          <w:p>
            <w:r>
              <w:drawing>
                <wp:inline distT="0" distB="0" distL="114300" distR="114300">
                  <wp:extent cx="3481705" cy="2468245"/>
                  <wp:effectExtent l="0" t="0" r="8255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705" cy="246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</w:t>
            </w:r>
          </w:p>
          <w:p>
            <w:r>
              <w:drawing>
                <wp:inline distT="0" distB="0" distL="114300" distR="114300">
                  <wp:extent cx="4583430" cy="876935"/>
                  <wp:effectExtent l="0" t="0" r="3810" b="698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430" cy="87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</w:t>
            </w:r>
          </w:p>
          <w:p>
            <w:r>
              <w:drawing>
                <wp:inline distT="0" distB="0" distL="114300" distR="114300">
                  <wp:extent cx="4234815" cy="1000760"/>
                  <wp:effectExtent l="0" t="0" r="1905" b="508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15" cy="10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已经存在</w:t>
            </w:r>
          </w:p>
          <w:p>
            <w:r>
              <w:drawing>
                <wp:inline distT="0" distB="0" distL="114300" distR="114300">
                  <wp:extent cx="1854200" cy="1470660"/>
                  <wp:effectExtent l="0" t="0" r="508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删除已存在的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236085" cy="918210"/>
                  <wp:effectExtent l="0" t="0" r="635" b="1143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085" cy="9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26280" cy="940435"/>
                  <wp:effectExtent l="0" t="0" r="0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94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567940" cy="1480185"/>
                  <wp:effectExtent l="0" t="0" r="7620" b="1333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常用快捷键，代码自动生成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217420" cy="929640"/>
                  <wp:effectExtent l="0" t="0" r="762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Alt+insert</w:t>
            </w:r>
          </w:p>
          <w:p>
            <w:r>
              <w:drawing>
                <wp:inline distT="0" distB="0" distL="114300" distR="114300">
                  <wp:extent cx="1783080" cy="2172335"/>
                  <wp:effectExtent l="0" t="0" r="0" b="698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Ctrl+j 再输入psv</w:t>
            </w:r>
          </w:p>
          <w:p>
            <w:r>
              <w:drawing>
                <wp:inline distT="0" distB="0" distL="114300" distR="114300">
                  <wp:extent cx="4846320" cy="708660"/>
                  <wp:effectExtent l="0" t="0" r="0" b="762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---------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38700" cy="1417320"/>
                  <wp:effectExtent l="0" t="0" r="762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常用快捷键，代码格式化优化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15640" cy="2659380"/>
                  <wp:effectExtent l="0" t="0" r="0" b="762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916680" cy="56388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常用快捷键，代码编辑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230880" cy="1516380"/>
                  <wp:effectExtent l="0" t="0" r="0" b="762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常用快捷键，debug调试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/>
          <w:p/>
          <w:p>
            <w:r>
              <w:drawing>
                <wp:inline distT="0" distB="0" distL="114300" distR="114300">
                  <wp:extent cx="3230880" cy="1581785"/>
                  <wp:effectExtent l="0" t="0" r="0" b="317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96740" cy="1837690"/>
                  <wp:effectExtent l="0" t="0" r="7620" b="635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138170" cy="1653540"/>
                  <wp:effectExtent l="0" t="0" r="1270" b="762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7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常用快捷键，查询</w:t>
      </w:r>
    </w:p>
    <w:p>
      <w:pPr>
        <w:rPr>
          <w:rFonts w:hint="default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619500" cy="1485900"/>
                  <wp:effectExtent l="0" t="0" r="7620" b="762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常用快捷键，其他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476500" cy="998220"/>
                  <wp:effectExtent l="0" t="0" r="7620" b="762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Live </w:t>
      </w:r>
      <w:bookmarkStart w:id="0" w:name="OLE_LINK1"/>
      <w:r>
        <w:rPr>
          <w:rFonts w:hint="eastAsia"/>
          <w:lang w:val="en-US" w:eastAsia="zh-CN"/>
        </w:rPr>
        <w:t>Templates</w:t>
      </w:r>
      <w:bookmarkEnd w:id="0"/>
      <w:r>
        <w:rPr>
          <w:rFonts w:hint="eastAsia"/>
          <w:lang w:val="en-US" w:eastAsia="zh-CN"/>
        </w:rPr>
        <w:t>的使用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763770" cy="2181860"/>
                  <wp:effectExtent l="0" t="0" r="6350" b="1270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770" cy="218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96105" cy="3035300"/>
                  <wp:effectExtent l="0" t="0" r="8255" b="1270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105" cy="303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615440" cy="1745615"/>
                  <wp:effectExtent l="0" t="0" r="0" b="698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74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 and codeTemplates的使用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435475" cy="3208655"/>
                  <wp:effectExtent l="0" t="0" r="14605" b="698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20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 xml:space="preserve"> * Create by shipeng on 2020/2/28</w:t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4"/>
                <w:szCs w:val="24"/>
                <w:shd w:val="clear" w:fill="272822"/>
              </w:rPr>
              <w:t xml:space="preserve"> */</w:t>
            </w:r>
          </w:p>
          <w:p/>
          <w:p>
            <w:r>
              <w:drawing>
                <wp:inline distT="0" distB="0" distL="114300" distR="114300">
                  <wp:extent cx="5270500" cy="1941830"/>
                  <wp:effectExtent l="0" t="0" r="254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创建class自动带上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390900" cy="1569720"/>
                  <wp:effectExtent l="0" t="0" r="762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或===================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DESCRIPTION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* @author shipeng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 * @create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YEAR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-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MONTH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-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DAY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eastAsia" w:ascii="Consolas" w:hAnsi="Consolas" w:cs="Consolas"/>
                <w:color w:val="FF007F"/>
                <w:sz w:val="24"/>
                <w:szCs w:val="24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TIME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*/ 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73040" cy="1167765"/>
                  <wp:effectExtent l="0" t="0" r="0" b="571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6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改</w:t>
            </w:r>
          </w:p>
          <w:p>
            <w:r>
              <w:drawing>
                <wp:inline distT="0" distB="0" distL="114300" distR="114300">
                  <wp:extent cx="4234180" cy="1793240"/>
                  <wp:effectExtent l="0" t="0" r="2540" b="508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测试，创建类</w:t>
            </w:r>
          </w:p>
          <w:p>
            <w:r>
              <w:drawing>
                <wp:inline distT="0" distB="0" distL="114300" distR="114300">
                  <wp:extent cx="2728595" cy="1207135"/>
                  <wp:effectExtent l="0" t="0" r="14605" b="1206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20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输入描述</w:t>
            </w:r>
          </w:p>
          <w:p>
            <w:r>
              <w:drawing>
                <wp:inline distT="0" distB="0" distL="114300" distR="114300">
                  <wp:extent cx="3048000" cy="718185"/>
                  <wp:effectExtent l="0" t="0" r="0" b="133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71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185160" cy="1649095"/>
                  <wp:effectExtent l="0" t="0" r="0" b="1206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0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Postfix Completion的使用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861435" cy="2846705"/>
                  <wp:effectExtent l="0" t="0" r="9525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284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maven介绍与下载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Jdk安装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idea配置sdk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661795" cy="969645"/>
                  <wp:effectExtent l="0" t="0" r="14605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96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没有时，可以添加</w:t>
            </w:r>
          </w:p>
          <w:p>
            <w:r>
              <w:drawing>
                <wp:inline distT="0" distB="0" distL="114300" distR="114300">
                  <wp:extent cx="4285615" cy="2927985"/>
                  <wp:effectExtent l="0" t="0" r="12065" b="1333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292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全局sdk配置</w:t>
            </w:r>
          </w:p>
          <w:p>
            <w:r>
              <w:drawing>
                <wp:inline distT="0" distB="0" distL="114300" distR="114300">
                  <wp:extent cx="3947160" cy="3055620"/>
                  <wp:effectExtent l="0" t="0" r="0" b="762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项目sdk</w:t>
            </w:r>
          </w:p>
          <w:p>
            <w:r>
              <w:drawing>
                <wp:inline distT="0" distB="0" distL="114300" distR="114300">
                  <wp:extent cx="3340100" cy="1377315"/>
                  <wp:effectExtent l="0" t="0" r="12700" b="952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7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模块sdk</w:t>
            </w:r>
          </w:p>
          <w:p>
            <w:r>
              <w:drawing>
                <wp:inline distT="0" distB="0" distL="114300" distR="114300">
                  <wp:extent cx="3409950" cy="1661795"/>
                  <wp:effectExtent l="0" t="0" r="3810" b="1460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6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maven安装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配置maven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80510" cy="2266315"/>
                  <wp:effectExtent l="0" t="0" r="3810" b="444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510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801870" cy="3580130"/>
                  <wp:effectExtent l="0" t="0" r="13970" b="127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358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构建java maven项目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68140" cy="2535555"/>
                  <wp:effectExtent l="0" t="0" r="762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53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730115" cy="2000250"/>
                  <wp:effectExtent l="0" t="0" r="9525" b="1143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1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创建maven项目却没有src目录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bidi w:val="0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fldChar w:fldCharType="begin"/>
            </w:r>
            <w:r>
              <w:rPr>
                <w:rFonts w:ascii="宋体" w:hAnsi="宋体" w:eastAsia="宋体" w:cs="宋体"/>
                <w:sz w:val="24"/>
                <w:szCs w:val="24"/>
              </w:rPr>
              <w:instrText xml:space="preserve"> HYPERLINK "https://blog.csdn.net/Days_of_April/article/details/81351154" </w:instrTex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separate"/>
            </w:r>
            <w:r>
              <w:rPr>
                <w:rStyle w:val="11"/>
                <w:rFonts w:ascii="宋体" w:hAnsi="宋体" w:eastAsia="宋体" w:cs="宋体"/>
                <w:sz w:val="24"/>
                <w:szCs w:val="24"/>
              </w:rPr>
              <w:t>https://blog.csdn.net/Days_of_April/article/details/81351154</w:t>
            </w:r>
            <w:r>
              <w:rPr>
                <w:rFonts w:ascii="宋体" w:hAnsi="宋体" w:eastAsia="宋体" w:cs="宋体"/>
                <w:sz w:val="24"/>
                <w:szCs w:val="24"/>
              </w:rPr>
              <w:fldChar w:fldCharType="end"/>
            </w:r>
          </w:p>
          <w:p>
            <w:pPr>
              <w:bidi w:val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对maven java项目打包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1862455"/>
                  <wp:effectExtent l="0" t="0" r="5715" b="1206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1974215" cy="2180590"/>
                  <wp:effectExtent l="0" t="0" r="6985" b="1397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D:\worklearn\05java\01javaWork\maven\target</w:t>
            </w:r>
          </w:p>
          <w:p>
            <w:r>
              <w:drawing>
                <wp:inline distT="0" distB="0" distL="114300" distR="114300">
                  <wp:extent cx="1814195" cy="949960"/>
                  <wp:effectExtent l="0" t="0" r="14605" b="1016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195" cy="94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运行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 -cp target/maven-1.0-SNAPSHOT.jar com.shipeng.App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467995"/>
                  <wp:effectExtent l="0" t="0" r="635" b="444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Maven组件界面介绍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407920" cy="86868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172335" cy="1086485"/>
                  <wp:effectExtent l="0" t="0" r="6985" b="1079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108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404110" cy="1226820"/>
                  <wp:effectExtent l="0" t="0" r="3810" b="762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1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781935" cy="2766695"/>
                  <wp:effectExtent l="0" t="0" r="6985" b="698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720975" cy="1814195"/>
                  <wp:effectExtent l="0" t="0" r="6985" b="1460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181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52495" cy="768985"/>
                  <wp:effectExtent l="0" t="0" r="6985" b="825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49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018155" cy="889000"/>
                  <wp:effectExtent l="0" t="0" r="14605" b="1016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155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可以对项目打包部署等</w:t>
            </w:r>
          </w:p>
          <w:p>
            <w:r>
              <w:drawing>
                <wp:inline distT="0" distB="0" distL="114300" distR="114300">
                  <wp:extent cx="1958340" cy="2606040"/>
                  <wp:effectExtent l="0" t="0" r="762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942840" cy="2214880"/>
                  <wp:effectExtent l="0" t="0" r="10160" b="1016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840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945380" cy="754380"/>
                  <wp:effectExtent l="0" t="0" r="7620" b="762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Maven快速排查依赖冲突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2817495"/>
                  <wp:effectExtent l="0" t="0" r="4445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213225" cy="2677160"/>
                  <wp:effectExtent l="0" t="0" r="8255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5" cy="267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84700" cy="2514600"/>
                  <wp:effectExtent l="0" t="0" r="254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Eclipse构建java maven项目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758440" cy="2522220"/>
                  <wp:effectExtent l="0" t="0" r="0" b="762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533900" cy="3840480"/>
                  <wp:effectExtent l="0" t="0" r="762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625340" cy="4213860"/>
                  <wp:effectExtent l="0" t="0" r="7620" b="762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40" cy="421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4351020" cy="2743200"/>
                  <wp:effectExtent l="0" t="0" r="762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99155" cy="2637155"/>
                  <wp:effectExtent l="0" t="0" r="14605" b="1460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63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85260" cy="3482340"/>
                  <wp:effectExtent l="0" t="0" r="7620" b="762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26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Idea导入eclipse项目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309110" cy="2663190"/>
                  <wp:effectExtent l="0" t="0" r="3810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31895" cy="3117215"/>
                  <wp:effectExtent l="0" t="0" r="1905" b="698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895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378325" cy="2263140"/>
                  <wp:effectExtent l="0" t="0" r="10795" b="762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872740" cy="1181100"/>
                  <wp:effectExtent l="0" t="0" r="7620" b="762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重新加载下</w:t>
            </w:r>
          </w:p>
          <w:p>
            <w:r>
              <w:drawing>
                <wp:inline distT="0" distB="0" distL="114300" distR="114300">
                  <wp:extent cx="5268595" cy="1918335"/>
                  <wp:effectExtent l="0" t="0" r="4445" b="190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1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Web项目还需要配置tomcat</w:t>
            </w:r>
          </w:p>
          <w:p>
            <w:r>
              <w:drawing>
                <wp:inline distT="0" distB="0" distL="114300" distR="114300">
                  <wp:extent cx="3009900" cy="1386840"/>
                  <wp:effectExtent l="0" t="0" r="7620" b="0"/>
                  <wp:docPr id="2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017520" cy="5281930"/>
                  <wp:effectExtent l="0" t="0" r="0" b="6350"/>
                  <wp:docPr id="20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52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210685" cy="2428240"/>
                  <wp:effectExtent l="0" t="0" r="10795" b="10160"/>
                  <wp:docPr id="20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85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3675" cy="1576070"/>
                  <wp:effectExtent l="0" t="0" r="14605" b="8890"/>
                  <wp:docPr id="20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7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Idea对项目目录类型手动标注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525645" cy="3465195"/>
                  <wp:effectExtent l="0" t="0" r="635" b="952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645" cy="346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可编译的单元测试目录</w:t>
            </w:r>
          </w:p>
          <w:p>
            <w:r>
              <w:drawing>
                <wp:inline distT="0" distB="0" distL="114300" distR="114300">
                  <wp:extent cx="1386840" cy="19812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097280" cy="1167130"/>
                  <wp:effectExtent l="0" t="0" r="0" b="635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源文件目录</w:t>
            </w:r>
          </w:p>
          <w:p>
            <w:r>
              <w:drawing>
                <wp:inline distT="0" distB="0" distL="114300" distR="114300">
                  <wp:extent cx="1363980" cy="236220"/>
                  <wp:effectExtent l="0" t="0" r="7620" b="762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592580" cy="690245"/>
                  <wp:effectExtent l="0" t="0" r="7620" b="1079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  <w:lang w:val="en-US" w:eastAsia="zh-CN"/>
              </w:rPr>
              <w:t>单元测试资源目录</w:t>
            </w:r>
          </w:p>
          <w:p>
            <w:r>
              <w:drawing>
                <wp:inline distT="0" distB="0" distL="114300" distR="114300">
                  <wp:extent cx="1417320" cy="18288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排除目录，idea不会代码检测、智能提示</w:t>
            </w:r>
          </w:p>
          <w:p>
            <w:r>
              <w:drawing>
                <wp:inline distT="0" distB="0" distL="114300" distR="114300">
                  <wp:extent cx="990600" cy="213360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43100" cy="1348740"/>
                  <wp:effectExtent l="0" t="0" r="7620" b="762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标注src的main下目录</w:t>
            </w:r>
          </w:p>
          <w:p>
            <w:r>
              <w:drawing>
                <wp:inline distT="0" distB="0" distL="114300" distR="114300">
                  <wp:extent cx="1577340" cy="281940"/>
                  <wp:effectExtent l="0" t="0" r="7620" b="762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478915" cy="1397635"/>
                  <wp:effectExtent l="0" t="0" r="14605" b="444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15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创建resource资源文件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606040" cy="1417320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2661920"/>
                  <wp:effectExtent l="0" t="0" r="2540" b="508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910840" cy="922020"/>
                  <wp:effectExtent l="0" t="0" r="0" b="762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68040" cy="181356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创建读取properties配置文件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8595" cy="3578225"/>
                  <wp:effectExtent l="0" t="0" r="444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57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048000" cy="18211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600200" cy="731520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2194560" cy="944880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1770" cy="2499995"/>
                  <wp:effectExtent l="0" t="0" r="1270" b="1460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72405" cy="2916555"/>
                  <wp:effectExtent l="0" t="0" r="635" b="952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创建多module maven项目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7325" cy="3074035"/>
                  <wp:effectExtent l="0" t="0" r="5715" b="444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1360805"/>
                  <wp:effectExtent l="0" t="0" r="13970" b="1079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841625"/>
                  <wp:effectExtent l="0" t="0" r="3810" b="825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960" cy="3224530"/>
                  <wp:effectExtent l="0" t="0" r="5080" b="635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2405" cy="972185"/>
                  <wp:effectExtent l="0" t="0" r="635" b="3175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3314700" cy="906780"/>
                  <wp:effectExtent l="0" t="0" r="7620" b="762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524000" cy="173736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再创建一个</w:t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457700" cy="1363980"/>
                  <wp:effectExtent l="0" t="0" r="7620" b="762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.........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148840" cy="2781300"/>
                  <wp:effectExtent l="0" t="0" r="0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设置module之间的依赖关系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设置behavior模块依赖common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912620" cy="1478280"/>
                  <wp:effectExtent l="0" t="0" r="762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7325" cy="1939925"/>
                  <wp:effectExtent l="0" t="0" r="5715" b="1079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93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98520" cy="1188720"/>
                  <wp:effectExtent l="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4310" cy="3431540"/>
                  <wp:effectExtent l="0" t="0" r="13970" b="1270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3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5271770" cy="2760980"/>
                  <wp:effectExtent l="0" t="0" r="1270" b="1270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多module调试及测试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69230" cy="2540635"/>
                  <wp:effectExtent l="0" t="0" r="3810" b="444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0500" cy="2338705"/>
                  <wp:effectExtent l="0" t="0" r="2540" b="825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3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7325" cy="2538095"/>
                  <wp:effectExtent l="0" t="0" r="5715" b="698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3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构建maven web项目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74310" cy="3406140"/>
                  <wp:effectExtent l="0" t="0" r="13970" b="762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69865" cy="1382395"/>
                  <wp:effectExtent l="0" t="0" r="3175" b="444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05000" cy="1805940"/>
                  <wp:effectExtent l="0" t="0" r="0" b="762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创建maven web项目目录结构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286000" cy="1211580"/>
                  <wp:effectExtent l="0" t="0" r="0" b="762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230" cy="2225675"/>
                  <wp:effectExtent l="0" t="0" r="3810" b="146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880360" cy="861060"/>
                  <wp:effectExtent l="0" t="0" r="0" b="762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232660" cy="510540"/>
                  <wp:effectExtent l="0" t="0" r="7620" b="762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844040" cy="647700"/>
                  <wp:effectExtent l="0" t="0" r="0" b="76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69865" cy="1180465"/>
                  <wp:effectExtent l="0" t="0" r="3175" b="825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18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432560" cy="3733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Idea配置tomcat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148840" cy="457200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237990" cy="5446395"/>
                  <wp:effectExtent l="0" t="0" r="13970" b="952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544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5273675" cy="3514090"/>
                  <wp:effectExtent l="0" t="0" r="14605" b="635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1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可以没有依赖</w:t>
            </w:r>
          </w:p>
          <w:p>
            <w:r>
              <w:drawing>
                <wp:inline distT="0" distB="0" distL="114300" distR="114300">
                  <wp:extent cx="5269865" cy="1293495"/>
                  <wp:effectExtent l="0" t="0" r="3175" b="1905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修改访问路径</w:t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266690" cy="3741420"/>
                  <wp:effectExtent l="0" t="0" r="6350" b="7620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74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tomcat启动运行项目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798320" cy="525780"/>
                  <wp:effectExtent l="0" t="0" r="0" b="762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对maven web项目打包并部署运行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编译</w:t>
            </w:r>
          </w:p>
          <w:p>
            <w:r>
              <w:drawing>
                <wp:inline distT="0" distB="0" distL="114300" distR="114300">
                  <wp:extent cx="3067685" cy="2061210"/>
                  <wp:effectExtent l="0" t="0" r="10795" b="1143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成功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499360" cy="79248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打包</w:t>
            </w:r>
          </w:p>
          <w:p>
            <w:r>
              <w:drawing>
                <wp:inline distT="0" distB="0" distL="114300" distR="114300">
                  <wp:extent cx="2735580" cy="899160"/>
                  <wp:effectExtent l="0" t="0" r="7620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722120" cy="944880"/>
                  <wp:effectExtent l="0" t="0" r="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部署到tomcat才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807460" cy="1516380"/>
                  <wp:effectExtent l="0" t="0" r="2540" b="762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6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启动</w:t>
            </w:r>
          </w:p>
          <w:p>
            <w:r>
              <w:drawing>
                <wp:inline distT="0" distB="0" distL="114300" distR="114300">
                  <wp:extent cx="3889375" cy="2905760"/>
                  <wp:effectExtent l="0" t="0" r="12065" b="508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375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浏览器打开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948940" cy="624840"/>
                  <wp:effectExtent l="0" t="0" r="762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 添加jar包的三种方式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"https://www.jianshu.com/p/6e34a1edcbf9"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/>
          <w:lang w:val="en-US" w:eastAsia="zh-CN"/>
        </w:rPr>
        <w:t>https://www.jianshu.com/p/6e34a1edcbf9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添加lib目录</w:t>
            </w:r>
          </w:p>
          <w:p>
            <w:pPr>
              <w:numPr>
                <w:ilvl w:val="0"/>
                <w:numId w:val="0"/>
              </w:numPr>
            </w:pPr>
            <w:r>
              <w:drawing>
                <wp:inline distT="0" distB="0" distL="114300" distR="114300">
                  <wp:extent cx="2270125" cy="2049145"/>
                  <wp:effectExtent l="0" t="0" r="635" b="8255"/>
                  <wp:docPr id="1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204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将jar复制到lib目录</w:t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右键lib文件夹，选择Add as Library即可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017395" cy="3696970"/>
                  <wp:effectExtent l="0" t="0" r="9525" b="6350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369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</w:t>
            </w:r>
            <w:r>
              <w:rPr>
                <w:rFonts w:hint="default"/>
                <w:vertAlign w:val="baseline"/>
                <w:lang w:val="en-US" w:eastAsia="zh-CN"/>
              </w:rPr>
              <w:t>svm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添加mian函数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sout  System.out.println();</w:t>
            </w:r>
          </w:p>
          <w:p>
            <w:pPr>
              <w:rPr>
                <w:rFonts w:ascii="微软雅黑" w:hAnsi="微软雅黑" w:eastAsia="微软雅黑" w:cs="微软雅黑"/>
                <w:i w:val="0"/>
                <w:caps w:val="0"/>
                <w:color w:val="4D4D4D"/>
                <w:spacing w:val="0"/>
                <w:sz w:val="16"/>
                <w:szCs w:val="16"/>
                <w:shd w:val="clear" w:fill="FFFFFF"/>
              </w:rPr>
            </w:pPr>
            <w:r>
              <w:rPr>
                <w:rStyle w:val="9"/>
                <w:rFonts w:ascii="微软雅黑" w:hAnsi="微软雅黑" w:eastAsia="微软雅黑" w:cs="微软雅黑"/>
                <w:b/>
                <w:i w:val="0"/>
                <w:caps w:val="0"/>
                <w:color w:val="4D4D4D"/>
                <w:spacing w:val="0"/>
                <w:sz w:val="16"/>
                <w:szCs w:val="16"/>
                <w:shd w:val="clear" w:fill="FFFFFF"/>
              </w:rPr>
              <w:t>Alt+Enter</w:t>
            </w:r>
            <w:r>
              <w:rPr>
                <w:rStyle w:val="9"/>
                <w:rFonts w:hint="eastAsia" w:ascii="微软雅黑" w:hAnsi="微软雅黑" w:eastAsia="微软雅黑" w:cs="微软雅黑"/>
                <w:b/>
                <w:i w:val="0"/>
                <w:caps w:val="0"/>
                <w:color w:val="4D4D4D"/>
                <w:spacing w:val="0"/>
                <w:sz w:val="16"/>
                <w:szCs w:val="16"/>
                <w:shd w:val="clear" w:fill="FFFFFF"/>
                <w:lang w:val="en-US" w:eastAsia="zh-CN"/>
              </w:rPr>
              <w:t xml:space="preserve"> </w:t>
            </w:r>
            <w:r>
              <w:rPr>
                <w:rFonts w:ascii="微软雅黑" w:hAnsi="微软雅黑" w:eastAsia="微软雅黑" w:cs="微软雅黑"/>
                <w:i w:val="0"/>
                <w:caps w:val="0"/>
                <w:color w:val="4D4D4D"/>
                <w:spacing w:val="0"/>
                <w:sz w:val="16"/>
                <w:szCs w:val="16"/>
                <w:shd w:val="clear" w:fill="FFFFFF"/>
              </w:rPr>
              <w:t>可以异常外抛出</w:t>
            </w:r>
          </w:p>
          <w:p>
            <w:pPr>
              <w:rPr>
                <w:rFonts w:hint="default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Style w:val="12"/>
                <w:rFonts w:hint="eastAsia" w:ascii="Consolas" w:hAnsi="Consolas" w:eastAsia="Consolas" w:cs="Consolas"/>
                <w:i w:val="0"/>
                <w:caps w:val="0"/>
                <w:color w:val="C7254E"/>
                <w:spacing w:val="0"/>
                <w:sz w:val="16"/>
                <w:szCs w:val="16"/>
                <w:shd w:val="clear" w:fill="F9F2F4"/>
              </w:rPr>
              <w:t>Ctrl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+</w:t>
            </w:r>
            <w:r>
              <w:rPr>
                <w:rStyle w:val="12"/>
                <w:rFonts w:hint="default" w:ascii="Consolas" w:hAnsi="Consolas" w:eastAsia="Consolas" w:cs="Consolas"/>
                <w:i w:val="0"/>
                <w:caps w:val="0"/>
                <w:color w:val="C7254E"/>
                <w:spacing w:val="0"/>
                <w:sz w:val="16"/>
                <w:szCs w:val="16"/>
                <w:shd w:val="clear" w:fill="F9F2F4"/>
              </w:rPr>
              <w:t>Shift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+</w:t>
            </w:r>
            <w:r>
              <w:rPr>
                <w:rStyle w:val="12"/>
                <w:rFonts w:hint="default" w:ascii="Consolas" w:hAnsi="Consolas" w:eastAsia="Consolas" w:cs="Consolas"/>
                <w:i w:val="0"/>
                <w:caps w:val="0"/>
                <w:color w:val="C7254E"/>
                <w:spacing w:val="0"/>
                <w:sz w:val="16"/>
                <w:szCs w:val="16"/>
                <w:shd w:val="clear" w:fill="F9F2F4"/>
              </w:rPr>
              <w:t>Alt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+</w:t>
            </w:r>
            <w:r>
              <w:rPr>
                <w:rStyle w:val="12"/>
                <w:rFonts w:hint="default" w:ascii="Consolas" w:hAnsi="Consolas" w:eastAsia="Consolas" w:cs="Consolas"/>
                <w:i w:val="0"/>
                <w:caps w:val="0"/>
                <w:color w:val="C7254E"/>
                <w:spacing w:val="0"/>
                <w:sz w:val="16"/>
                <w:szCs w:val="16"/>
                <w:shd w:val="clear" w:fill="F9F2F4"/>
              </w:rPr>
              <w:t>N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; </w:t>
            </w:r>
            <w:r>
              <w:rPr>
                <w:rFonts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</w:rPr>
              <w:t>知道类名查找类</w:t>
            </w: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Ctrl+o 构造方法</w:t>
            </w:r>
          </w:p>
          <w:p>
            <w:pPr>
              <w:rPr>
                <w:rFonts w:hint="default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A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D4D4D"/>
                <w:spacing w:val="0"/>
                <w:sz w:val="19"/>
                <w:szCs w:val="19"/>
                <w:shd w:val="clear" w:fill="FFFFFF"/>
                <w:lang w:val="en-US" w:eastAsia="zh-CN"/>
              </w:rPr>
              <w:t>lt+enter 引入包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</w:pPr>
      <w:r>
        <w:rPr>
          <w:rFonts w:hint="eastAsia"/>
        </w:rPr>
        <w:t>IDEA 创建applicationContext.xml</w:t>
      </w:r>
    </w:p>
    <w:p>
      <w:pPr>
        <w:rPr>
          <w:rFonts w:hint="default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4310" cy="3771265"/>
                  <wp:effectExtent l="0" t="0" r="13970" b="8255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设置注释不在行首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4150" cy="2967355"/>
                  <wp:effectExtent l="0" t="0" r="8890" b="4445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96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idea创建java项目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"https://jingyan.baidu.com/article/48b558e3f8f6637f39c09a44.html"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0"/>
                <w:rFonts w:hint="default"/>
                <w:vertAlign w:val="baseline"/>
                <w:lang w:val="en-US" w:eastAsia="zh-CN"/>
              </w:rPr>
              <w:t>https://jingyan.baidu.com/article/48b558e3f8f6637f39c09a44.html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idea创建java</w:t>
      </w:r>
      <w:r>
        <w:rPr>
          <w:rFonts w:hint="eastAsia"/>
          <w:lang w:val="en-US" w:eastAsia="zh-CN"/>
        </w:rPr>
        <w:t>EE</w:t>
      </w:r>
      <w:r>
        <w:rPr>
          <w:rFonts w:hint="default"/>
          <w:lang w:val="en-US" w:eastAsia="zh-CN"/>
        </w:rPr>
        <w:t>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"https://blog.csdn.net/determinateld/article/details/70198680"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default"/>
                <w:vertAlign w:val="baseline"/>
                <w:lang w:val="en-US" w:eastAsia="zh-CN"/>
              </w:rPr>
              <w:t>https://blog.csdn.net/determinateld/article/details/70198680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 创建java web</w:t>
      </w:r>
      <w:r>
        <w:rPr>
          <w:rFonts w:hint="default"/>
          <w:lang w:val="en-US" w:eastAsia="zh-CN"/>
        </w:rPr>
        <w:t>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"https://www.cnblogs.com/cangqinglang/p/10027199.html"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default"/>
                <w:vertAlign w:val="baseline"/>
                <w:lang w:val="en-US" w:eastAsia="zh-CN"/>
              </w:rPr>
              <w:t>https://www.cnblogs.com/cangqinglang/p/10027199.html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3853815" cy="3310255"/>
                  <wp:effectExtent l="0" t="0" r="1905" b="12065"/>
                  <wp:docPr id="1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97935" cy="3216275"/>
                  <wp:effectExtent l="0" t="0" r="12065" b="14605"/>
                  <wp:docPr id="13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93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自己添加以下</w:t>
            </w:r>
          </w:p>
          <w:p>
            <w:r>
              <w:drawing>
                <wp:inline distT="0" distB="0" distL="114300" distR="114300">
                  <wp:extent cx="4465320" cy="3792855"/>
                  <wp:effectExtent l="0" t="0" r="0" b="1905"/>
                  <wp:docPr id="1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379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配置tomcat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523740" cy="3439795"/>
                  <wp:effectExtent l="0" t="0" r="2540" b="4445"/>
                  <wp:docPr id="16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idea创建</w:t>
      </w:r>
      <w:r>
        <w:rPr>
          <w:rFonts w:hint="eastAsia"/>
          <w:lang w:val="en-US" w:eastAsia="zh-CN"/>
        </w:rPr>
        <w:t>springmvc</w:t>
      </w:r>
      <w:r>
        <w:rPr>
          <w:rFonts w:hint="default"/>
          <w:lang w:val="en-US" w:eastAsia="zh-CN"/>
        </w:rPr>
        <w:t>项目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用创建java web方法创建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301490" cy="3343910"/>
                  <wp:effectExtent l="0" t="0" r="11430" b="8890"/>
                  <wp:docPr id="4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334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2405" cy="4454525"/>
                  <wp:effectExtent l="0" t="0" r="635" b="10795"/>
                  <wp:docPr id="6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45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808220" cy="3787140"/>
                  <wp:effectExtent l="0" t="0" r="7620" b="7620"/>
                  <wp:docPr id="8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220" cy="378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3675" cy="4641215"/>
                  <wp:effectExtent l="0" t="0" r="14605" b="6985"/>
                  <wp:docPr id="11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64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896995" cy="3293745"/>
                  <wp:effectExtent l="0" t="0" r="4445" b="13335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995" cy="329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idea创建maven项目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579620" cy="3822700"/>
                  <wp:effectExtent l="0" t="0" r="7620" b="2540"/>
                  <wp:docPr id="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20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40175" cy="4114165"/>
                  <wp:effectExtent l="0" t="0" r="6985" b="635"/>
                  <wp:docPr id="1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75" cy="411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4025265"/>
                  <wp:effectExtent l="0" t="0" r="2540" b="13335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2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重新导入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684020" cy="777240"/>
                  <wp:effectExtent l="0" t="0" r="7620" b="0"/>
                  <wp:docPr id="19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idea创建Spring boot项目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spring初始化器</w:t>
            </w:r>
          </w:p>
          <w:p>
            <w:r>
              <w:drawing>
                <wp:inline distT="0" distB="0" distL="114300" distR="114300">
                  <wp:extent cx="5267960" cy="3978275"/>
                  <wp:effectExtent l="0" t="0" r="5080" b="14605"/>
                  <wp:docPr id="1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97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70500" cy="2239010"/>
                  <wp:effectExtent l="0" t="0" r="2540" b="1270"/>
                  <wp:docPr id="19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23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006340" cy="4191000"/>
                  <wp:effectExtent l="0" t="0" r="7620" b="0"/>
                  <wp:docPr id="19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 建立与src级别的目录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ascii="Verdana" w:hAnsi="Verdana" w:eastAsia="宋体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</w:pPr>
            <w:r>
              <w:rPr>
                <w:rFonts w:ascii="Verdana" w:hAnsi="Verdana" w:eastAsia="宋体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把配置文件放在自己新建的config文件夹里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1. 新建普通文件夹目录：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br w:type="textWrapping"/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drawing>
                <wp:inline distT="0" distB="0" distL="114300" distR="114300">
                  <wp:extent cx="10001250" cy="9058275"/>
                  <wp:effectExtent l="0" t="0" r="11430" b="9525"/>
                  <wp:docPr id="200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0" cy="905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3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210" w:afterAutospacing="0"/>
              <w:ind w:left="0" w:right="0" w:hanging="360"/>
              <w:jc w:val="left"/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会发现此时文件夹的颜色是黄色的，右击项目选择下面的项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drawing>
                <wp:inline distT="0" distB="0" distL="114300" distR="114300">
                  <wp:extent cx="10001250" cy="9058275"/>
                  <wp:effectExtent l="0" t="0" r="11430" b="9525"/>
                  <wp:docPr id="201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0" cy="905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numPr>
                <w:ilvl w:val="0"/>
                <w:numId w:val="4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210" w:afterAutospacing="0"/>
              <w:ind w:left="0" w:right="0" w:hanging="360"/>
              <w:jc w:val="left"/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然后再source选项卡里，选中新建的文件 点击上面的Source选项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drawing>
                <wp:inline distT="0" distB="0" distL="114300" distR="114300">
                  <wp:extent cx="9906000" cy="8229600"/>
                  <wp:effectExtent l="0" t="0" r="0" b="0"/>
                  <wp:docPr id="19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0" cy="822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4.你是不是发现新的文件夹和src一样的颜色了呢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drawing>
                <wp:inline distT="0" distB="0" distL="114300" distR="114300">
                  <wp:extent cx="1691005" cy="4333240"/>
                  <wp:effectExtent l="0" t="0" r="635" b="10160"/>
                  <wp:docPr id="19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4333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 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Style w:val="9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第二种办法就是右击新建的目录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120" w:beforeAutospacing="0" w:after="120" w:afterAutospacing="0"/>
              <w:ind w:left="0" w:right="0" w:firstLine="0"/>
              <w:jc w:val="left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</w:rPr>
              <w:t>Make Directory as ........</w:t>
            </w:r>
          </w:p>
          <w:p>
            <w:pPr>
              <w:rPr>
                <w:rFonts w:hint="default" w:ascii="Verdana" w:hAnsi="Verdana" w:eastAsia="宋体" w:cs="Verdana"/>
                <w:i w:val="0"/>
                <w:caps w:val="0"/>
                <w:color w:val="000000"/>
                <w:spacing w:val="0"/>
                <w:sz w:val="20"/>
                <w:szCs w:val="20"/>
                <w:shd w:val="clear" w:fill="FFFFFF"/>
                <w:lang w:val="en-US" w:eastAsia="zh-CN"/>
              </w:rPr>
            </w:pPr>
            <w:r>
              <w:drawing>
                <wp:inline distT="0" distB="0" distL="114300" distR="114300">
                  <wp:extent cx="3227070" cy="3269615"/>
                  <wp:effectExtent l="0" t="0" r="3810" b="6985"/>
                  <wp:docPr id="20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070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idea</w:t>
      </w:r>
      <w:r>
        <w:rPr>
          <w:rFonts w:hint="eastAsia"/>
        </w:rPr>
        <w:t>创建maven web项目</w:t>
      </w:r>
    </w:p>
    <w:p/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"https://blog.csdn.net/czc9309/article/details/80304074"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default"/>
                <w:vertAlign w:val="baseline"/>
                <w:lang w:val="en-US" w:eastAsia="zh-CN"/>
              </w:rPr>
              <w:t>https://blog.csdn.net/czc9309/article/details/80304074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idea</w:t>
      </w:r>
      <w:r>
        <w:rPr>
          <w:rFonts w:hint="eastAsia"/>
        </w:rPr>
        <w:t>不能使用EL表达式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"https://www.cnblogs.com/qlqwjy/p/8582253.html"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11"/>
                <w:rFonts w:hint="eastAsia"/>
              </w:rPr>
              <w:t>https://www.cnblogs.com/qlqwjy/p/8582253.html</w:t>
            </w:r>
            <w:r>
              <w:rPr>
                <w:rFonts w:hint="eastAsia"/>
              </w:rPr>
              <w:fldChar w:fldCharType="end"/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"https://blog.csdn.net/qq_42982191/article/details/82696909"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11"/>
                <w:rFonts w:hint="eastAsia"/>
              </w:rPr>
              <w:t>https://blog.csdn.net/qq_42982191/article/details/82696909</w:t>
            </w:r>
            <w:r>
              <w:rPr>
                <w:rFonts w:hint="eastAsia"/>
              </w:rPr>
              <w:fldChar w:fldCharType="end"/>
            </w:r>
          </w:p>
          <w:p/>
          <w:p>
            <w:r>
              <w:drawing>
                <wp:inline distT="0" distB="0" distL="114300" distR="114300">
                  <wp:extent cx="5268595" cy="3169920"/>
                  <wp:effectExtent l="0" t="0" r="4445" b="0"/>
                  <wp:docPr id="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6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</w:pPr>
            <w:r>
              <w:rPr>
                <w:rFonts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>&lt;</w:t>
            </w:r>
            <w:r>
              <w:rPr>
                <w:rFonts w:ascii="微软雅黑" w:hAnsi="微软雅黑" w:eastAsia="微软雅黑" w:cs="微软雅黑"/>
                <w:i w:val="0"/>
                <w:caps w:val="0"/>
                <w:color w:val="009900"/>
                <w:spacing w:val="0"/>
                <w:sz w:val="16"/>
                <w:szCs w:val="16"/>
              </w:rPr>
              <w:t>%--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>是否禁用el表达式,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000088"/>
                <w:spacing w:val="0"/>
                <w:sz w:val="16"/>
                <w:szCs w:val="16"/>
              </w:rPr>
              <w:t>true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>为禁用,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000088"/>
                <w:spacing w:val="0"/>
                <w:sz w:val="16"/>
                <w:szCs w:val="16"/>
              </w:rPr>
              <w:t>false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 xml:space="preserve">为开启--%&gt; </w:t>
            </w:r>
          </w:p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</w:pP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>&lt;%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4F4F4F"/>
                <w:spacing w:val="0"/>
                <w:sz w:val="16"/>
                <w:szCs w:val="16"/>
              </w:rPr>
              <w:t>@page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 xml:space="preserve"> isELIgnored=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009900"/>
                <w:spacing w:val="0"/>
                <w:sz w:val="16"/>
                <w:szCs w:val="16"/>
              </w:rPr>
              <w:t>"false"</w:t>
            </w:r>
            <w: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  <w:t xml:space="preserve"> %&gt;</w:t>
            </w:r>
          </w:p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</w:pP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>或</w:t>
            </w: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>&lt;?xml version="1.0" encoding="UTF-8"?&gt;</w:t>
            </w: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>&lt;web-app xmlns="http://xmlns.jcp.org/xml/ns/javaee"</w:t>
            </w: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 xml:space="preserve">         xmlns:xsi="http://www.w3.org/2001/XMLSchema-instance"</w:t>
            </w: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 xml:space="preserve">         xsi:schemaLocation="http://xmlns.jcp.org/xml/ns/javaee http://xmlns.jcp.org/xml/ns/javaee/web-app_3_1.xsd"</w:t>
            </w:r>
          </w:p>
          <w:p>
            <w:pP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  <w:lang w:val="en-US" w:eastAsia="zh-CN"/>
              </w:rPr>
              <w:t xml:space="preserve">         version="3.1" metadata-complete="false" &gt;</w:t>
            </w:r>
          </w:p>
          <w:p>
            <w:pPr>
              <w:rPr>
                <w:rFonts w:hint="default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</w:pPr>
          </w:p>
          <w:p>
            <w:pPr>
              <w:rPr>
                <w:rFonts w:hint="eastAsia" w:ascii="Consolas" w:hAnsi="Consolas" w:eastAsia="Consolas" w:cs="Consolas"/>
                <w:i w:val="0"/>
                <w:caps w:val="0"/>
                <w:color w:val="4F4F4F"/>
                <w:spacing w:val="0"/>
                <w:sz w:val="16"/>
                <w:szCs w:val="16"/>
                <w:shd w:val="clear" w:fill="F6F8F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手动创建java和resources文件夹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"http://www.codingwhy.com/view/4789.html"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default"/>
                <w:vertAlign w:val="baseline"/>
                <w:lang w:val="en-US" w:eastAsia="zh-CN"/>
              </w:rPr>
              <w:t>http://www.codingwhy.com/view/4789.html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idea添加</w:t>
      </w:r>
      <w:r>
        <w:rPr>
          <w:rFonts w:hint="eastAsia"/>
        </w:rPr>
        <w:t>DTD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 例如要导入http://mybatis.org/dtd/mybatis-3-config.dtd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Settings--&gt;Schemas and DTDs--&gt;点击+号--&gt;输入http://mybatis.org/dtd/mybatis-3-config.dtd--&gt;点击OK，就会从网上下载该DTD文件</w:t>
            </w:r>
          </w:p>
          <w:p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3899535" cy="2983865"/>
                  <wp:effectExtent l="0" t="0" r="1905" b="3175"/>
                  <wp:docPr id="20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535" cy="298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634740" cy="1389380"/>
                  <wp:effectExtent l="0" t="0" r="7620" b="12700"/>
                  <wp:docPr id="20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138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/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idea导入maven项目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</w:rPr>
              <w:fldChar w:fldCharType="begin"/>
            </w:r>
            <w:r>
              <w:rPr>
                <w:rFonts w:hint="eastAsia"/>
              </w:rPr>
              <w:instrText xml:space="preserve"> HYPERLINK "https://blog.csdn.net/Golovin/article/details/100156311" </w:instrText>
            </w:r>
            <w:r>
              <w:rPr>
                <w:rFonts w:hint="eastAsia"/>
              </w:rPr>
              <w:fldChar w:fldCharType="separate"/>
            </w:r>
            <w:r>
              <w:rPr>
                <w:rStyle w:val="11"/>
                <w:rFonts w:hint="eastAsia"/>
              </w:rPr>
              <w:t>https://blog.csdn.net/Golovin/article/details/100156311</w:t>
            </w:r>
            <w:r>
              <w:rPr>
                <w:rFonts w:hint="eastAsia"/>
              </w:rPr>
              <w:fldChar w:fldCharType="end"/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idea创建maven 项目没有webapp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"https://blog.csdn.net/u010811263/article/details/80852706"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default"/>
                <w:vertAlign w:val="baseline"/>
                <w:lang w:val="en-US" w:eastAsia="zh-CN"/>
              </w:rPr>
              <w:t>https://blog.csdn.net/u010811263/article/details/80852706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r>
              <w:drawing>
                <wp:inline distT="0" distB="0" distL="114300" distR="114300">
                  <wp:extent cx="3693795" cy="3462655"/>
                  <wp:effectExtent l="0" t="0" r="9525" b="12065"/>
                  <wp:docPr id="21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795" cy="346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1551305" cy="2134235"/>
                  <wp:effectExtent l="0" t="0" r="3175" b="14605"/>
                  <wp:docPr id="21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</w:t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drawing>
                <wp:inline distT="0" distB="0" distL="114300" distR="114300">
                  <wp:extent cx="2398395" cy="2248535"/>
                  <wp:effectExtent l="0" t="0" r="9525" b="6985"/>
                  <wp:docPr id="21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395" cy="224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2.</w:t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drawing>
                <wp:inline distT="0" distB="0" distL="114300" distR="114300">
                  <wp:extent cx="4249420" cy="3028950"/>
                  <wp:effectExtent l="0" t="0" r="2540" b="3810"/>
                  <wp:docPr id="21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42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3.</w:t>
            </w:r>
          </w:p>
          <w:p>
            <w:pPr>
              <w:rPr>
                <w:rFonts w:ascii="宋体" w:hAnsi="宋体" w:eastAsia="宋体" w:cs="宋体"/>
                <w:sz w:val="24"/>
                <w:szCs w:val="24"/>
              </w:rPr>
            </w:pPr>
            <w:r>
              <w:drawing>
                <wp:inline distT="0" distB="0" distL="114300" distR="114300">
                  <wp:extent cx="4431665" cy="1623695"/>
                  <wp:effectExtent l="0" t="0" r="3175" b="6985"/>
                  <wp:docPr id="21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665" cy="162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4.</w:t>
            </w:r>
          </w:p>
          <w:p>
            <w:r>
              <w:drawing>
                <wp:inline distT="0" distB="0" distL="114300" distR="114300">
                  <wp:extent cx="5271135" cy="2649220"/>
                  <wp:effectExtent l="0" t="0" r="1905" b="2540"/>
                  <wp:docPr id="21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4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</w:t>
            </w:r>
          </w:p>
          <w:p>
            <w:r>
              <w:drawing>
                <wp:inline distT="0" distB="0" distL="114300" distR="114300">
                  <wp:extent cx="5266690" cy="2835910"/>
                  <wp:effectExtent l="0" t="0" r="6350" b="13970"/>
                  <wp:docPr id="22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3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228850" cy="2110740"/>
                  <wp:effectExtent l="0" t="0" r="11430" b="7620"/>
                  <wp:docPr id="2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idea断点调试 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67555" cy="3770630"/>
                  <wp:effectExtent l="0" t="0" r="4445" b="8890"/>
                  <wp:docPr id="2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555" cy="377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idea查看依赖关系图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164330" cy="3387090"/>
                  <wp:effectExtent l="0" t="0" r="11430" b="11430"/>
                  <wp:docPr id="21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330" cy="33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671695" cy="2491740"/>
                  <wp:effectExtent l="0" t="0" r="6985" b="762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695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idea创建父子工程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"https://www.cnblogs.com/ruiati/p/10906968.html"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1"/>
                <w:rFonts w:hint="eastAsia"/>
                <w:vertAlign w:val="baseline"/>
                <w:lang w:val="en-US" w:eastAsia="zh-CN"/>
              </w:rPr>
              <w:t>https://www.cnblogs.com/ruiati/p/10906968.html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33"/>
          <w:szCs w:val="33"/>
          <w:bdr w:val="none" w:color="auto" w:sz="0" w:space="0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222226"/>
          <w:spacing w:val="0"/>
          <w:sz w:val="33"/>
          <w:szCs w:val="33"/>
          <w:bdr w:val="none" w:color="auto" w:sz="0" w:space="0"/>
          <w:shd w:val="clear" w:fill="FFFFFF"/>
        </w:rPr>
        <w:t>IDEA中报Could not autowirte.No beans of "**" found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明明有相应的bean声明，却一直抛红(特别是在测试类里声明私有变量时)，而且同样的代码，eclipse没事，IDEA报错，怼了一阵后发现是由于IDEA过于强大(实际是File下面的Spring的Facets插件并不完善)，一旦检测到不确定性，就报错；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由于运行时并不会产生问题，个人感觉比较好的解决方式是降低问题的优先级，即将该类错误由ERROR降为warning，具体操作如下图：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275580" cy="3537585"/>
                  <wp:effectExtent l="0" t="0" r="12700" b="13335"/>
                  <wp:docPr id="212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580" cy="3537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</w:rPr>
            </w:pPr>
          </w:p>
        </w:tc>
      </w:tr>
    </w:tbl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F58051"/>
    <w:multiLevelType w:val="singleLevel"/>
    <w:tmpl w:val="87F5805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30B1C030"/>
    <w:multiLevelType w:val="singleLevel"/>
    <w:tmpl w:val="30B1C03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656B8C4"/>
    <w:multiLevelType w:val="multilevel"/>
    <w:tmpl w:val="3656B8C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6909638D"/>
    <w:multiLevelType w:val="multilevel"/>
    <w:tmpl w:val="690963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F72D6"/>
    <w:rsid w:val="008465BE"/>
    <w:rsid w:val="009F5234"/>
    <w:rsid w:val="00CF232C"/>
    <w:rsid w:val="00DA1460"/>
    <w:rsid w:val="0188142D"/>
    <w:rsid w:val="020A392A"/>
    <w:rsid w:val="021B14C7"/>
    <w:rsid w:val="025205EE"/>
    <w:rsid w:val="0252087C"/>
    <w:rsid w:val="027C6888"/>
    <w:rsid w:val="02FB6C84"/>
    <w:rsid w:val="03470852"/>
    <w:rsid w:val="04541DA1"/>
    <w:rsid w:val="04874B83"/>
    <w:rsid w:val="04A37446"/>
    <w:rsid w:val="04B742F0"/>
    <w:rsid w:val="050324BF"/>
    <w:rsid w:val="05E8475F"/>
    <w:rsid w:val="05EB0830"/>
    <w:rsid w:val="05ED6931"/>
    <w:rsid w:val="069D788F"/>
    <w:rsid w:val="075831DF"/>
    <w:rsid w:val="07FE3DB8"/>
    <w:rsid w:val="08427E27"/>
    <w:rsid w:val="08C7749F"/>
    <w:rsid w:val="08F377CC"/>
    <w:rsid w:val="09640FA8"/>
    <w:rsid w:val="09FC2563"/>
    <w:rsid w:val="0A2F3F23"/>
    <w:rsid w:val="0A306C3F"/>
    <w:rsid w:val="0B68676D"/>
    <w:rsid w:val="0B696BF6"/>
    <w:rsid w:val="0BA76A80"/>
    <w:rsid w:val="0C6027FF"/>
    <w:rsid w:val="0CAA5259"/>
    <w:rsid w:val="0CDC3A9B"/>
    <w:rsid w:val="0CE40966"/>
    <w:rsid w:val="0DED2240"/>
    <w:rsid w:val="0F713FD3"/>
    <w:rsid w:val="0FDA647E"/>
    <w:rsid w:val="0FE24CC9"/>
    <w:rsid w:val="0FE6184E"/>
    <w:rsid w:val="10D54FB9"/>
    <w:rsid w:val="114C4632"/>
    <w:rsid w:val="116F5F4F"/>
    <w:rsid w:val="120C659E"/>
    <w:rsid w:val="1240246D"/>
    <w:rsid w:val="12B36C6D"/>
    <w:rsid w:val="12C46A24"/>
    <w:rsid w:val="12C672D9"/>
    <w:rsid w:val="13397DA9"/>
    <w:rsid w:val="137C1F4F"/>
    <w:rsid w:val="13A234C8"/>
    <w:rsid w:val="14136649"/>
    <w:rsid w:val="148827C3"/>
    <w:rsid w:val="149C08C7"/>
    <w:rsid w:val="14DC6B10"/>
    <w:rsid w:val="155A2988"/>
    <w:rsid w:val="1586284F"/>
    <w:rsid w:val="16ED372A"/>
    <w:rsid w:val="19352F60"/>
    <w:rsid w:val="1A306B40"/>
    <w:rsid w:val="1A426E2B"/>
    <w:rsid w:val="1A4D0078"/>
    <w:rsid w:val="1A92199D"/>
    <w:rsid w:val="1B1D5261"/>
    <w:rsid w:val="1B4825BE"/>
    <w:rsid w:val="1C6A23CB"/>
    <w:rsid w:val="1CA64775"/>
    <w:rsid w:val="1D1D6D4E"/>
    <w:rsid w:val="1D1F3527"/>
    <w:rsid w:val="1DD22457"/>
    <w:rsid w:val="1E6657A2"/>
    <w:rsid w:val="1E97419B"/>
    <w:rsid w:val="1EAA4AAE"/>
    <w:rsid w:val="1F4B4B33"/>
    <w:rsid w:val="1F604D15"/>
    <w:rsid w:val="1F6B53C6"/>
    <w:rsid w:val="1FB43D94"/>
    <w:rsid w:val="1FB67B9A"/>
    <w:rsid w:val="20244E0C"/>
    <w:rsid w:val="20427C0A"/>
    <w:rsid w:val="2163328F"/>
    <w:rsid w:val="21A35746"/>
    <w:rsid w:val="229335A8"/>
    <w:rsid w:val="231C151C"/>
    <w:rsid w:val="23240E46"/>
    <w:rsid w:val="232A7AEB"/>
    <w:rsid w:val="23677959"/>
    <w:rsid w:val="23752904"/>
    <w:rsid w:val="240632C8"/>
    <w:rsid w:val="241718C3"/>
    <w:rsid w:val="24E14394"/>
    <w:rsid w:val="254B5AE0"/>
    <w:rsid w:val="25BA213C"/>
    <w:rsid w:val="263A429A"/>
    <w:rsid w:val="26993A05"/>
    <w:rsid w:val="26A14CD2"/>
    <w:rsid w:val="284B7C04"/>
    <w:rsid w:val="28A850A4"/>
    <w:rsid w:val="28D62336"/>
    <w:rsid w:val="28F764E3"/>
    <w:rsid w:val="294933C5"/>
    <w:rsid w:val="29A50A51"/>
    <w:rsid w:val="29BB2BC2"/>
    <w:rsid w:val="2A6821D3"/>
    <w:rsid w:val="2A7722D2"/>
    <w:rsid w:val="2A7855D6"/>
    <w:rsid w:val="2A9F69AD"/>
    <w:rsid w:val="2AA81799"/>
    <w:rsid w:val="2B9E1CD0"/>
    <w:rsid w:val="2BE14F47"/>
    <w:rsid w:val="2C6F400F"/>
    <w:rsid w:val="2C925269"/>
    <w:rsid w:val="2CBA6DE2"/>
    <w:rsid w:val="2CEE3E1C"/>
    <w:rsid w:val="2D0067DE"/>
    <w:rsid w:val="2D3C58D8"/>
    <w:rsid w:val="2E673C91"/>
    <w:rsid w:val="2F6A6263"/>
    <w:rsid w:val="2FA34B04"/>
    <w:rsid w:val="2FBB3250"/>
    <w:rsid w:val="2FD441CD"/>
    <w:rsid w:val="30497C5B"/>
    <w:rsid w:val="31311634"/>
    <w:rsid w:val="3179215C"/>
    <w:rsid w:val="32104C55"/>
    <w:rsid w:val="32782D81"/>
    <w:rsid w:val="329C68F4"/>
    <w:rsid w:val="329F04BB"/>
    <w:rsid w:val="32CF6AE9"/>
    <w:rsid w:val="33520182"/>
    <w:rsid w:val="340C6317"/>
    <w:rsid w:val="3442063B"/>
    <w:rsid w:val="3464595E"/>
    <w:rsid w:val="34D124E6"/>
    <w:rsid w:val="34DE5795"/>
    <w:rsid w:val="34E328CC"/>
    <w:rsid w:val="34FA32C0"/>
    <w:rsid w:val="35235AB0"/>
    <w:rsid w:val="352B4776"/>
    <w:rsid w:val="37273B65"/>
    <w:rsid w:val="38F06BC1"/>
    <w:rsid w:val="3926567E"/>
    <w:rsid w:val="397C7EC7"/>
    <w:rsid w:val="39803CB6"/>
    <w:rsid w:val="39C379D5"/>
    <w:rsid w:val="3A0D48DC"/>
    <w:rsid w:val="3A394872"/>
    <w:rsid w:val="3A756809"/>
    <w:rsid w:val="3B7D7434"/>
    <w:rsid w:val="3D7363A7"/>
    <w:rsid w:val="3D8A38B4"/>
    <w:rsid w:val="3D8D7DBF"/>
    <w:rsid w:val="3DA01692"/>
    <w:rsid w:val="3DFD707C"/>
    <w:rsid w:val="3E485E43"/>
    <w:rsid w:val="3E4A7A8B"/>
    <w:rsid w:val="3EEE7E7A"/>
    <w:rsid w:val="424C7898"/>
    <w:rsid w:val="42DA075C"/>
    <w:rsid w:val="42DC7A48"/>
    <w:rsid w:val="43001C3B"/>
    <w:rsid w:val="4311623A"/>
    <w:rsid w:val="432504F5"/>
    <w:rsid w:val="43577E21"/>
    <w:rsid w:val="43705D51"/>
    <w:rsid w:val="442B7CD6"/>
    <w:rsid w:val="44C16603"/>
    <w:rsid w:val="452E2666"/>
    <w:rsid w:val="454E6F20"/>
    <w:rsid w:val="46062F14"/>
    <w:rsid w:val="469554E6"/>
    <w:rsid w:val="46F651C3"/>
    <w:rsid w:val="487F2A74"/>
    <w:rsid w:val="48CE767F"/>
    <w:rsid w:val="48D13A6B"/>
    <w:rsid w:val="48E2250B"/>
    <w:rsid w:val="490C17C3"/>
    <w:rsid w:val="49C56E57"/>
    <w:rsid w:val="49DF56E7"/>
    <w:rsid w:val="4A2462F5"/>
    <w:rsid w:val="4A396D4F"/>
    <w:rsid w:val="4AB33C4B"/>
    <w:rsid w:val="4AF2198D"/>
    <w:rsid w:val="4BCB4EBF"/>
    <w:rsid w:val="4CAD76F6"/>
    <w:rsid w:val="4CED244D"/>
    <w:rsid w:val="4DA80BBC"/>
    <w:rsid w:val="4DAD28F0"/>
    <w:rsid w:val="4DC0334E"/>
    <w:rsid w:val="4DD54FB7"/>
    <w:rsid w:val="4E043E47"/>
    <w:rsid w:val="4E5D7446"/>
    <w:rsid w:val="4E6A5AA4"/>
    <w:rsid w:val="4EB123A6"/>
    <w:rsid w:val="4EF764BD"/>
    <w:rsid w:val="4F79787E"/>
    <w:rsid w:val="4FAF1B11"/>
    <w:rsid w:val="501D07C6"/>
    <w:rsid w:val="508926C8"/>
    <w:rsid w:val="50EC6B21"/>
    <w:rsid w:val="51733797"/>
    <w:rsid w:val="530C0687"/>
    <w:rsid w:val="54207830"/>
    <w:rsid w:val="548B3FF1"/>
    <w:rsid w:val="549C5571"/>
    <w:rsid w:val="557E78D2"/>
    <w:rsid w:val="561E6753"/>
    <w:rsid w:val="56A10CBA"/>
    <w:rsid w:val="57041CC8"/>
    <w:rsid w:val="580B6A7A"/>
    <w:rsid w:val="58182636"/>
    <w:rsid w:val="58406553"/>
    <w:rsid w:val="58BE2545"/>
    <w:rsid w:val="58D8582A"/>
    <w:rsid w:val="59295FFD"/>
    <w:rsid w:val="59D003DB"/>
    <w:rsid w:val="5A145261"/>
    <w:rsid w:val="5ABE0D29"/>
    <w:rsid w:val="5AC5756B"/>
    <w:rsid w:val="5B7C5870"/>
    <w:rsid w:val="5BE46312"/>
    <w:rsid w:val="5C125CBA"/>
    <w:rsid w:val="5C681EC2"/>
    <w:rsid w:val="5CBD71ED"/>
    <w:rsid w:val="5CE4171E"/>
    <w:rsid w:val="5D2E16C7"/>
    <w:rsid w:val="5D423D83"/>
    <w:rsid w:val="5DA9310E"/>
    <w:rsid w:val="5DEE2B0E"/>
    <w:rsid w:val="5E4F72AE"/>
    <w:rsid w:val="5E534D84"/>
    <w:rsid w:val="5EEA6DB9"/>
    <w:rsid w:val="602C6851"/>
    <w:rsid w:val="60DF1A23"/>
    <w:rsid w:val="61355EF0"/>
    <w:rsid w:val="61363363"/>
    <w:rsid w:val="61367388"/>
    <w:rsid w:val="61634C15"/>
    <w:rsid w:val="61AF6C8A"/>
    <w:rsid w:val="61DB760C"/>
    <w:rsid w:val="62CF418B"/>
    <w:rsid w:val="62E56839"/>
    <w:rsid w:val="63BF4EFC"/>
    <w:rsid w:val="63EA5482"/>
    <w:rsid w:val="648B3DDA"/>
    <w:rsid w:val="64925558"/>
    <w:rsid w:val="6534054D"/>
    <w:rsid w:val="656A1151"/>
    <w:rsid w:val="665C0E0E"/>
    <w:rsid w:val="66E27B32"/>
    <w:rsid w:val="675A31F4"/>
    <w:rsid w:val="67B46839"/>
    <w:rsid w:val="686520E7"/>
    <w:rsid w:val="68786CBA"/>
    <w:rsid w:val="68C12D00"/>
    <w:rsid w:val="68CB08F8"/>
    <w:rsid w:val="6A654ECB"/>
    <w:rsid w:val="6AA06993"/>
    <w:rsid w:val="6BE05A0C"/>
    <w:rsid w:val="6C87268A"/>
    <w:rsid w:val="6CBC69BF"/>
    <w:rsid w:val="6CF03883"/>
    <w:rsid w:val="6E5D05F8"/>
    <w:rsid w:val="6E6401DB"/>
    <w:rsid w:val="6F402350"/>
    <w:rsid w:val="6FA508BB"/>
    <w:rsid w:val="70574750"/>
    <w:rsid w:val="70CC1FDB"/>
    <w:rsid w:val="70F601BC"/>
    <w:rsid w:val="711C03A4"/>
    <w:rsid w:val="71AC0C61"/>
    <w:rsid w:val="72532F44"/>
    <w:rsid w:val="725D5899"/>
    <w:rsid w:val="725E5574"/>
    <w:rsid w:val="72756D40"/>
    <w:rsid w:val="73A40472"/>
    <w:rsid w:val="746027DF"/>
    <w:rsid w:val="74AD5370"/>
    <w:rsid w:val="74B165CC"/>
    <w:rsid w:val="75E469B7"/>
    <w:rsid w:val="76272B40"/>
    <w:rsid w:val="76310AC8"/>
    <w:rsid w:val="76A77B10"/>
    <w:rsid w:val="770029ED"/>
    <w:rsid w:val="7726276D"/>
    <w:rsid w:val="77924991"/>
    <w:rsid w:val="77B117BC"/>
    <w:rsid w:val="77FF5A84"/>
    <w:rsid w:val="78070A84"/>
    <w:rsid w:val="782E40DD"/>
    <w:rsid w:val="78C918F4"/>
    <w:rsid w:val="78FB17FE"/>
    <w:rsid w:val="7904642C"/>
    <w:rsid w:val="79401246"/>
    <w:rsid w:val="797F52D1"/>
    <w:rsid w:val="7A096642"/>
    <w:rsid w:val="7A714C73"/>
    <w:rsid w:val="7AA82EC9"/>
    <w:rsid w:val="7BCA75C8"/>
    <w:rsid w:val="7C056D12"/>
    <w:rsid w:val="7C1D0103"/>
    <w:rsid w:val="7D286FF0"/>
    <w:rsid w:val="7D494F69"/>
    <w:rsid w:val="7D707E42"/>
    <w:rsid w:val="7EDD3E09"/>
    <w:rsid w:val="7F2E5096"/>
    <w:rsid w:val="7F74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yperlink"/>
    <w:basedOn w:val="8"/>
    <w:qFormat/>
    <w:uiPriority w:val="0"/>
    <w:rPr>
      <w:color w:val="0000FF"/>
      <w:u w:val="single"/>
    </w:rPr>
  </w:style>
  <w:style w:type="character" w:styleId="12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7" Type="http://schemas.openxmlformats.org/officeDocument/2006/relationships/fontTable" Target="fontTable.xml"/><Relationship Id="rId226" Type="http://schemas.openxmlformats.org/officeDocument/2006/relationships/numbering" Target="numbering.xml"/><Relationship Id="rId225" Type="http://schemas.openxmlformats.org/officeDocument/2006/relationships/customXml" Target="../customXml/item1.xml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2020-05-15T07:28:49Z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